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50F" w:rsidRPr="006D36BA" w:rsidRDefault="007F257D" w:rsidP="007F257D">
      <w:pPr>
        <w:jc w:val="center"/>
        <w:rPr>
          <w:rFonts w:ascii="Times New Roman" w:hAnsi="Times New Roman" w:cs="Times New Roman"/>
          <w:sz w:val="28"/>
          <w:szCs w:val="28"/>
        </w:rPr>
      </w:pPr>
      <w:r w:rsidRPr="006D36BA">
        <w:rPr>
          <w:rFonts w:ascii="Times New Roman" w:hAnsi="Times New Roman" w:cs="Times New Roman"/>
          <w:sz w:val="28"/>
          <w:szCs w:val="28"/>
        </w:rPr>
        <w:t>Содержание</w:t>
      </w:r>
    </w:p>
    <w:p w:rsidR="007F257D" w:rsidRPr="006D36BA" w:rsidRDefault="007F257D" w:rsidP="007F25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257D" w:rsidRPr="006D36BA" w:rsidRDefault="007F257D" w:rsidP="007F25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257D" w:rsidRPr="006D36BA" w:rsidRDefault="007F257D" w:rsidP="000840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6BA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</w:t>
      </w:r>
      <w:r w:rsidR="000840A6" w:rsidRPr="006D36BA">
        <w:rPr>
          <w:rFonts w:ascii="Times New Roman" w:hAnsi="Times New Roman" w:cs="Times New Roman"/>
          <w:sz w:val="28"/>
          <w:szCs w:val="28"/>
        </w:rPr>
        <w:t>..3</w:t>
      </w:r>
    </w:p>
    <w:p w:rsidR="007F257D" w:rsidRPr="006D36BA" w:rsidRDefault="007F257D" w:rsidP="007A5A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D36BA">
        <w:rPr>
          <w:rFonts w:ascii="Times New Roman" w:hAnsi="Times New Roman" w:cs="Times New Roman"/>
          <w:sz w:val="28"/>
          <w:szCs w:val="28"/>
        </w:rPr>
        <w:t xml:space="preserve">1.Теоретические основы формирования учебного сотрудничества в групповой работе младших школьников </w:t>
      </w:r>
      <w:r w:rsidR="007A5ACA" w:rsidRPr="006D36BA">
        <w:rPr>
          <w:rFonts w:ascii="Times New Roman" w:hAnsi="Times New Roman" w:cs="Times New Roman"/>
          <w:sz w:val="28"/>
          <w:szCs w:val="28"/>
        </w:rPr>
        <w:t>……………………………</w:t>
      </w:r>
      <w:r w:rsidRPr="006D36BA">
        <w:rPr>
          <w:rFonts w:ascii="Times New Roman" w:hAnsi="Times New Roman" w:cs="Times New Roman"/>
          <w:sz w:val="28"/>
          <w:szCs w:val="28"/>
        </w:rPr>
        <w:t>……...</w:t>
      </w:r>
      <w:r w:rsidR="007A5ACA" w:rsidRPr="006D36BA">
        <w:rPr>
          <w:rFonts w:ascii="Times New Roman" w:hAnsi="Times New Roman" w:cs="Times New Roman"/>
          <w:sz w:val="28"/>
          <w:szCs w:val="28"/>
        </w:rPr>
        <w:t>....</w:t>
      </w:r>
      <w:r w:rsidR="00F006D5" w:rsidRPr="006D36BA">
        <w:rPr>
          <w:rFonts w:ascii="Times New Roman" w:hAnsi="Times New Roman" w:cs="Times New Roman"/>
          <w:sz w:val="28"/>
          <w:szCs w:val="28"/>
        </w:rPr>
        <w:t>10</w:t>
      </w:r>
    </w:p>
    <w:p w:rsidR="007F257D" w:rsidRPr="006D36BA" w:rsidRDefault="007F257D" w:rsidP="007A5A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D36BA">
        <w:rPr>
          <w:rFonts w:ascii="Times New Roman" w:hAnsi="Times New Roman" w:cs="Times New Roman"/>
          <w:sz w:val="28"/>
          <w:szCs w:val="28"/>
        </w:rPr>
        <w:t>1.1.Сущность понятия «учебное сотрудничество» в психолого</w:t>
      </w:r>
      <w:r w:rsidR="00705664" w:rsidRPr="006D36BA">
        <w:rPr>
          <w:rFonts w:ascii="Times New Roman" w:hAnsi="Times New Roman" w:cs="Times New Roman"/>
          <w:sz w:val="28"/>
          <w:szCs w:val="28"/>
        </w:rPr>
        <w:t xml:space="preserve">-педагогической </w:t>
      </w:r>
      <w:r w:rsidRPr="006D36BA">
        <w:rPr>
          <w:rFonts w:ascii="Times New Roman" w:hAnsi="Times New Roman" w:cs="Times New Roman"/>
          <w:sz w:val="28"/>
          <w:szCs w:val="28"/>
        </w:rPr>
        <w:t>литературе</w:t>
      </w:r>
      <w:r w:rsidR="00705664" w:rsidRPr="006D36BA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 w:rsidR="00F006D5" w:rsidRPr="006D36BA">
        <w:rPr>
          <w:rFonts w:ascii="Times New Roman" w:hAnsi="Times New Roman" w:cs="Times New Roman"/>
          <w:sz w:val="28"/>
          <w:szCs w:val="28"/>
        </w:rPr>
        <w:t>… .10</w:t>
      </w:r>
    </w:p>
    <w:p w:rsidR="007F257D" w:rsidRPr="006D36BA" w:rsidRDefault="007F257D" w:rsidP="000840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6BA">
        <w:rPr>
          <w:rFonts w:ascii="Times New Roman" w:hAnsi="Times New Roman" w:cs="Times New Roman"/>
          <w:sz w:val="28"/>
          <w:szCs w:val="28"/>
        </w:rPr>
        <w:t xml:space="preserve"> 1.2. Организация групповой работы в начальной школе</w:t>
      </w:r>
      <w:r w:rsidR="00F006D5" w:rsidRPr="006D36BA">
        <w:rPr>
          <w:rFonts w:ascii="Times New Roman" w:hAnsi="Times New Roman" w:cs="Times New Roman"/>
          <w:sz w:val="28"/>
          <w:szCs w:val="28"/>
        </w:rPr>
        <w:t>……………………21</w:t>
      </w:r>
    </w:p>
    <w:p w:rsidR="007F257D" w:rsidRPr="006D36BA" w:rsidRDefault="007F257D" w:rsidP="000840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6BA">
        <w:rPr>
          <w:rFonts w:ascii="Times New Roman" w:hAnsi="Times New Roman" w:cs="Times New Roman"/>
          <w:sz w:val="28"/>
          <w:szCs w:val="28"/>
        </w:rPr>
        <w:t>2.</w:t>
      </w:r>
      <w:r w:rsidR="00F006D5" w:rsidRPr="006D36BA">
        <w:rPr>
          <w:rFonts w:ascii="Times New Roman" w:hAnsi="Times New Roman" w:cs="Times New Roman"/>
          <w:sz w:val="28"/>
          <w:szCs w:val="28"/>
        </w:rPr>
        <w:t>Применение групповых форм работы на уроках…………………………</w:t>
      </w:r>
      <w:r w:rsidR="007A5ACA" w:rsidRPr="006D36BA">
        <w:rPr>
          <w:rFonts w:ascii="Times New Roman" w:hAnsi="Times New Roman" w:cs="Times New Roman"/>
          <w:sz w:val="28"/>
          <w:szCs w:val="28"/>
        </w:rPr>
        <w:t>…</w:t>
      </w:r>
      <w:r w:rsidR="00F006D5" w:rsidRPr="006D36BA">
        <w:rPr>
          <w:rFonts w:ascii="Times New Roman" w:hAnsi="Times New Roman" w:cs="Times New Roman"/>
          <w:sz w:val="28"/>
          <w:szCs w:val="28"/>
        </w:rPr>
        <w:t>40</w:t>
      </w:r>
    </w:p>
    <w:p w:rsidR="007F257D" w:rsidRPr="006D36BA" w:rsidRDefault="00F006D5" w:rsidP="000840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6BA">
        <w:rPr>
          <w:rFonts w:ascii="Times New Roman" w:hAnsi="Times New Roman" w:cs="Times New Roman"/>
          <w:sz w:val="28"/>
          <w:szCs w:val="28"/>
        </w:rPr>
        <w:t>2.1.Математика…………………………………………………………………..40</w:t>
      </w:r>
    </w:p>
    <w:p w:rsidR="00F006D5" w:rsidRPr="006D36BA" w:rsidRDefault="00F006D5" w:rsidP="000840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6BA">
        <w:rPr>
          <w:rFonts w:ascii="Times New Roman" w:hAnsi="Times New Roman" w:cs="Times New Roman"/>
          <w:sz w:val="28"/>
          <w:szCs w:val="28"/>
        </w:rPr>
        <w:t>2.2.Русский язык…………………………………………………………………51</w:t>
      </w:r>
    </w:p>
    <w:p w:rsidR="00F006D5" w:rsidRPr="006D36BA" w:rsidRDefault="00F006D5" w:rsidP="000840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6BA">
        <w:rPr>
          <w:rFonts w:ascii="Times New Roman" w:hAnsi="Times New Roman" w:cs="Times New Roman"/>
          <w:sz w:val="28"/>
          <w:szCs w:val="28"/>
        </w:rPr>
        <w:t>2.3.Окружающий мир……………………………………………………………83</w:t>
      </w:r>
    </w:p>
    <w:p w:rsidR="00F006D5" w:rsidRPr="006D36BA" w:rsidRDefault="00F006D5" w:rsidP="000840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6BA">
        <w:rPr>
          <w:rFonts w:ascii="Times New Roman" w:hAnsi="Times New Roman" w:cs="Times New Roman"/>
          <w:sz w:val="28"/>
          <w:szCs w:val="28"/>
        </w:rPr>
        <w:t>2.4.Литературное чтение………………………………………………………</w:t>
      </w:r>
      <w:r w:rsidR="003164BF">
        <w:rPr>
          <w:rFonts w:ascii="Times New Roman" w:hAnsi="Times New Roman" w:cs="Times New Roman"/>
          <w:sz w:val="28"/>
          <w:szCs w:val="28"/>
        </w:rPr>
        <w:t>...</w:t>
      </w:r>
      <w:bookmarkStart w:id="0" w:name="_GoBack"/>
      <w:bookmarkEnd w:id="0"/>
      <w:r w:rsidRPr="006D36BA">
        <w:rPr>
          <w:rFonts w:ascii="Times New Roman" w:hAnsi="Times New Roman" w:cs="Times New Roman"/>
          <w:sz w:val="28"/>
          <w:szCs w:val="28"/>
        </w:rPr>
        <w:t>98</w:t>
      </w:r>
    </w:p>
    <w:p w:rsidR="007F257D" w:rsidRPr="006D36BA" w:rsidRDefault="007F257D" w:rsidP="000840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6BA">
        <w:rPr>
          <w:rFonts w:ascii="Times New Roman" w:hAnsi="Times New Roman" w:cs="Times New Roman"/>
          <w:sz w:val="28"/>
          <w:szCs w:val="28"/>
        </w:rPr>
        <w:t>Заключ</w:t>
      </w:r>
      <w:r w:rsidR="00F006D5" w:rsidRPr="006D36BA">
        <w:rPr>
          <w:rFonts w:ascii="Times New Roman" w:hAnsi="Times New Roman" w:cs="Times New Roman"/>
          <w:sz w:val="28"/>
          <w:szCs w:val="28"/>
        </w:rPr>
        <w:t>ение…………………………………………………………………….</w:t>
      </w:r>
      <w:r w:rsidR="007A5ACA" w:rsidRPr="006D36BA">
        <w:rPr>
          <w:rFonts w:ascii="Times New Roman" w:hAnsi="Times New Roman" w:cs="Times New Roman"/>
          <w:sz w:val="28"/>
          <w:szCs w:val="28"/>
        </w:rPr>
        <w:t>..</w:t>
      </w:r>
      <w:r w:rsidR="00F006D5" w:rsidRPr="006D36BA">
        <w:rPr>
          <w:rFonts w:ascii="Times New Roman" w:hAnsi="Times New Roman" w:cs="Times New Roman"/>
          <w:sz w:val="28"/>
          <w:szCs w:val="28"/>
        </w:rPr>
        <w:t>120</w:t>
      </w:r>
    </w:p>
    <w:p w:rsidR="007F257D" w:rsidRPr="006D36BA" w:rsidRDefault="007F257D" w:rsidP="007F257D">
      <w:pPr>
        <w:jc w:val="both"/>
        <w:rPr>
          <w:rFonts w:ascii="Times New Roman" w:hAnsi="Times New Roman" w:cs="Times New Roman"/>
          <w:sz w:val="28"/>
          <w:szCs w:val="28"/>
        </w:rPr>
      </w:pPr>
      <w:r w:rsidRPr="006D36BA">
        <w:rPr>
          <w:rFonts w:ascii="Times New Roman" w:hAnsi="Times New Roman" w:cs="Times New Roman"/>
          <w:sz w:val="28"/>
          <w:szCs w:val="28"/>
        </w:rPr>
        <w:t>Список лит</w:t>
      </w:r>
      <w:r w:rsidR="00F006D5" w:rsidRPr="006D36BA">
        <w:rPr>
          <w:rFonts w:ascii="Times New Roman" w:hAnsi="Times New Roman" w:cs="Times New Roman"/>
          <w:sz w:val="28"/>
          <w:szCs w:val="28"/>
        </w:rPr>
        <w:t>ературы……………………………………………………………</w:t>
      </w:r>
      <w:r w:rsidR="007A5ACA" w:rsidRPr="006D36BA">
        <w:rPr>
          <w:rFonts w:ascii="Times New Roman" w:hAnsi="Times New Roman" w:cs="Times New Roman"/>
          <w:sz w:val="28"/>
          <w:szCs w:val="28"/>
        </w:rPr>
        <w:t>..</w:t>
      </w:r>
      <w:r w:rsidR="00F006D5" w:rsidRPr="006D36BA">
        <w:rPr>
          <w:rFonts w:ascii="Times New Roman" w:hAnsi="Times New Roman" w:cs="Times New Roman"/>
          <w:sz w:val="28"/>
          <w:szCs w:val="28"/>
        </w:rPr>
        <w:t>123</w:t>
      </w:r>
    </w:p>
    <w:p w:rsidR="007F257D" w:rsidRPr="006D36BA" w:rsidRDefault="000840A6" w:rsidP="007F257D">
      <w:pPr>
        <w:jc w:val="both"/>
        <w:rPr>
          <w:rFonts w:ascii="Times New Roman" w:hAnsi="Times New Roman" w:cs="Times New Roman"/>
          <w:sz w:val="28"/>
          <w:szCs w:val="28"/>
        </w:rPr>
      </w:pPr>
      <w:r w:rsidRPr="006D36BA">
        <w:rPr>
          <w:rFonts w:ascii="Times New Roman" w:hAnsi="Times New Roman" w:cs="Times New Roman"/>
          <w:sz w:val="28"/>
          <w:szCs w:val="28"/>
        </w:rPr>
        <w:t>Приложение</w:t>
      </w:r>
      <w:r w:rsidR="007F257D" w:rsidRPr="006D36BA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F006D5" w:rsidRPr="006D36BA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7A5ACA" w:rsidRPr="006D36BA">
        <w:rPr>
          <w:rFonts w:ascii="Times New Roman" w:hAnsi="Times New Roman" w:cs="Times New Roman"/>
          <w:sz w:val="28"/>
          <w:szCs w:val="28"/>
        </w:rPr>
        <w:t>..</w:t>
      </w:r>
      <w:r w:rsidR="00F006D5" w:rsidRPr="006D36BA">
        <w:rPr>
          <w:rFonts w:ascii="Times New Roman" w:hAnsi="Times New Roman" w:cs="Times New Roman"/>
          <w:sz w:val="28"/>
          <w:szCs w:val="28"/>
        </w:rPr>
        <w:t>124</w:t>
      </w:r>
    </w:p>
    <w:p w:rsidR="007F257D" w:rsidRPr="006D36BA" w:rsidRDefault="007F257D" w:rsidP="007F25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257D" w:rsidRPr="006D36BA" w:rsidRDefault="007F257D" w:rsidP="007F257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F257D" w:rsidRPr="006D36BA" w:rsidSect="00044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4525"/>
    <w:rsid w:val="00044BC6"/>
    <w:rsid w:val="000840A6"/>
    <w:rsid w:val="003164BF"/>
    <w:rsid w:val="006D36BA"/>
    <w:rsid w:val="00705664"/>
    <w:rsid w:val="007A5ACA"/>
    <w:rsid w:val="007F257D"/>
    <w:rsid w:val="00C34525"/>
    <w:rsid w:val="00C8664B"/>
    <w:rsid w:val="00D2337F"/>
    <w:rsid w:val="00F006D5"/>
    <w:rsid w:val="00FB2ACD"/>
    <w:rsid w:val="00FD5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257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257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Пользователь</cp:lastModifiedBy>
  <cp:revision>8</cp:revision>
  <cp:lastPrinted>2020-03-11T08:32:00Z</cp:lastPrinted>
  <dcterms:created xsi:type="dcterms:W3CDTF">2020-03-01T18:04:00Z</dcterms:created>
  <dcterms:modified xsi:type="dcterms:W3CDTF">2022-03-09T08:22:00Z</dcterms:modified>
</cp:coreProperties>
</file>